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3A" w:rsidRDefault="0072303A" w:rsidP="0072303A">
      <w:pPr>
        <w:pStyle w:val="p1"/>
        <w:rPr>
          <w:rStyle w:val="t31"/>
          <w:b/>
          <w:sz w:val="28"/>
          <w:szCs w:val="28"/>
        </w:rPr>
      </w:pPr>
      <w:r>
        <w:rPr>
          <w:rStyle w:val="t31"/>
          <w:b/>
          <w:sz w:val="28"/>
          <w:szCs w:val="28"/>
        </w:rPr>
        <w:t>Органы управления МБДОУ «Детский сад №11»</w:t>
      </w:r>
    </w:p>
    <w:p w:rsidR="0072303A" w:rsidRDefault="0072303A" w:rsidP="0072303A">
      <w:pPr>
        <w:pStyle w:val="p1"/>
      </w:pPr>
    </w:p>
    <w:p w:rsidR="0072303A" w:rsidRDefault="0072303A" w:rsidP="0072303A">
      <w:pPr>
        <w:pStyle w:val="p3"/>
        <w:rPr>
          <w:sz w:val="28"/>
          <w:szCs w:val="28"/>
        </w:rPr>
      </w:pPr>
      <w:r>
        <w:rPr>
          <w:rStyle w:val="t31"/>
          <w:sz w:val="28"/>
          <w:szCs w:val="28"/>
        </w:rPr>
        <w:t xml:space="preserve">    Управление учреждением осуществляет </w:t>
      </w:r>
      <w:r>
        <w:rPr>
          <w:rStyle w:val="t21"/>
          <w:sz w:val="28"/>
          <w:szCs w:val="28"/>
        </w:rPr>
        <w:t>заведующий</w:t>
      </w:r>
      <w:r>
        <w:rPr>
          <w:rStyle w:val="t31"/>
          <w:sz w:val="28"/>
          <w:szCs w:val="28"/>
        </w:rPr>
        <w:t>, который осуществляет руководство учреждением в соответствии с Уставом и  действует от  имени учреждения, представляя его во всех организациях и учреждениях:</w:t>
      </w:r>
    </w:p>
    <w:p w:rsidR="0072303A" w:rsidRDefault="0072303A" w:rsidP="0072303A">
      <w:pPr>
        <w:pStyle w:val="p4"/>
        <w:ind w:left="42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определяет стратегию, цели и задачи учреждения;</w:t>
      </w:r>
    </w:p>
    <w:p w:rsidR="0072303A" w:rsidRDefault="0072303A" w:rsidP="0072303A">
      <w:pPr>
        <w:pStyle w:val="p4"/>
        <w:ind w:left="42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определяет структуру управления;</w:t>
      </w:r>
    </w:p>
    <w:p w:rsidR="0072303A" w:rsidRDefault="0072303A" w:rsidP="0072303A">
      <w:pPr>
        <w:pStyle w:val="p4"/>
        <w:ind w:left="42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распоряжается имуществом учреждения в пределах прав, представленных договором между Учредителем и  Учреждением;</w:t>
      </w:r>
    </w:p>
    <w:p w:rsidR="0072303A" w:rsidRDefault="0072303A" w:rsidP="0072303A">
      <w:pPr>
        <w:pStyle w:val="p5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 xml:space="preserve">решает финансово-хозяйственные вопросы; 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в соответствии с законодательством о  труде принимает на работу и увольняет работников;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31"/>
          <w:sz w:val="28"/>
          <w:szCs w:val="28"/>
        </w:rPr>
        <w:t xml:space="preserve"> осуществляет расстановку кадров;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31"/>
          <w:sz w:val="28"/>
          <w:szCs w:val="28"/>
        </w:rPr>
        <w:t xml:space="preserve"> поощряет работников учреждения    и     налагает взыскание;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утверждает локальные акты в учреждении;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обеспечивает условия безопасности на рабочем месте;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формирует контингент воспитанников, осуществляя сотрудничество с их семьями;</w:t>
      </w:r>
    </w:p>
    <w:p w:rsidR="0072303A" w:rsidRDefault="0072303A" w:rsidP="0072303A">
      <w:pPr>
        <w:pStyle w:val="p4"/>
        <w:ind w:left="248" w:firstLine="0"/>
        <w:jc w:val="both"/>
        <w:rPr>
          <w:rStyle w:val="t31"/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несет ответственность за деятельностью учреждения перед учредителем.</w:t>
      </w:r>
    </w:p>
    <w:p w:rsidR="0072303A" w:rsidRDefault="0072303A" w:rsidP="0072303A">
      <w:pPr>
        <w:pStyle w:val="p5"/>
        <w:ind w:firstLine="0"/>
        <w:jc w:val="both"/>
      </w:pPr>
      <w:r>
        <w:rPr>
          <w:rStyle w:val="t21"/>
          <w:sz w:val="28"/>
          <w:szCs w:val="28"/>
        </w:rPr>
        <w:t xml:space="preserve"> Заместитель заведующей по воспитательной и методической работе</w:t>
      </w:r>
      <w:r>
        <w:rPr>
          <w:rStyle w:val="t31"/>
          <w:sz w:val="28"/>
          <w:szCs w:val="28"/>
        </w:rPr>
        <w:t xml:space="preserve"> осуществляет руководство учебно-воспитательной деятельностью учреждения: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координирует работу воспитателей по выполнению годового плана с соблюдением учебной нагрузки и  прав детей;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 xml:space="preserve">осуществляет </w:t>
      </w:r>
      <w:proofErr w:type="gramStart"/>
      <w:r>
        <w:rPr>
          <w:rStyle w:val="t31"/>
          <w:sz w:val="28"/>
          <w:szCs w:val="28"/>
        </w:rPr>
        <w:t>контроль за</w:t>
      </w:r>
      <w:proofErr w:type="gramEnd"/>
      <w:r>
        <w:rPr>
          <w:rStyle w:val="t31"/>
          <w:sz w:val="28"/>
          <w:szCs w:val="28"/>
        </w:rPr>
        <w:t xml:space="preserve"> выполнением воспитателями должностных инструкций и графиков работы;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оказывает методическую помощь воспитателям в выборе технологий, методов работы с детьми, планировании образовательного процесса;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систематизирует и пропагандирует передовой педагогический опыт, современные научные разработки;</w:t>
      </w:r>
    </w:p>
    <w:p w:rsidR="0072303A" w:rsidRDefault="0072303A" w:rsidP="0072303A">
      <w:pPr>
        <w:pStyle w:val="p5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выявляет, обобщает и внедряет передовой опыт;</w:t>
      </w:r>
    </w:p>
    <w:p w:rsidR="0072303A" w:rsidRDefault="0072303A" w:rsidP="0072303A">
      <w:pPr>
        <w:pStyle w:val="p5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контролирует сохранность игрового материала;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 xml:space="preserve">осуществляет контроль за  </w:t>
      </w:r>
      <w:proofErr w:type="spellStart"/>
      <w:proofErr w:type="gramStart"/>
      <w:r>
        <w:rPr>
          <w:rStyle w:val="t31"/>
          <w:sz w:val="28"/>
          <w:szCs w:val="28"/>
        </w:rPr>
        <w:t>воспитательно</w:t>
      </w:r>
      <w:proofErr w:type="spellEnd"/>
      <w:r>
        <w:rPr>
          <w:rStyle w:val="t31"/>
          <w:sz w:val="28"/>
          <w:szCs w:val="28"/>
        </w:rPr>
        <w:t>- образовательным</w:t>
      </w:r>
      <w:proofErr w:type="gramEnd"/>
      <w:r>
        <w:rPr>
          <w:rStyle w:val="t31"/>
          <w:sz w:val="28"/>
          <w:szCs w:val="28"/>
        </w:rPr>
        <w:t xml:space="preserve"> процессом и  выявляет проблемные вопросы;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контролирует  выполнение режима  дня и выполнением  инструкции по охране жизни и здоровья детей;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координирует и организует работу с семьями воспитанников, со школой;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планирует вместе с руководителем работу учреждения.</w:t>
      </w:r>
    </w:p>
    <w:p w:rsidR="0072303A" w:rsidRDefault="0072303A" w:rsidP="0072303A">
      <w:pPr>
        <w:pStyle w:val="p4"/>
        <w:ind w:left="248" w:firstLine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21"/>
          <w:sz w:val="28"/>
          <w:szCs w:val="28"/>
        </w:rPr>
        <w:t xml:space="preserve">   Заместитель заведующей по хозяйственной работе  </w:t>
      </w:r>
      <w:r>
        <w:rPr>
          <w:rStyle w:val="t31"/>
          <w:sz w:val="28"/>
          <w:szCs w:val="28"/>
        </w:rPr>
        <w:t>отвечает: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за руководство хозяйственной деятельностью;</w:t>
      </w:r>
    </w:p>
    <w:p w:rsidR="0072303A" w:rsidRDefault="0072303A" w:rsidP="0072303A">
      <w:pPr>
        <w:pStyle w:val="p4"/>
        <w:ind w:left="248" w:firstLine="0"/>
        <w:jc w:val="both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lastRenderedPageBreak/>
        <w:sym w:font="Symbol" w:char="F0B7"/>
      </w:r>
      <w:r>
        <w:rPr>
          <w:rStyle w:val="t31"/>
          <w:sz w:val="28"/>
          <w:szCs w:val="28"/>
        </w:rPr>
        <w:t xml:space="preserve"> несет ответственность за материальные ценности учреждения;</w:t>
      </w:r>
    </w:p>
    <w:p w:rsidR="0072303A" w:rsidRDefault="0072303A" w:rsidP="0072303A">
      <w:pPr>
        <w:pStyle w:val="p6"/>
        <w:ind w:left="248" w:firstLine="0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за  надлежащим и безопасным для здоровья состоянием и сохранностью здания  дошкольного учреждения, территории, технологического и энергетического и противопожарного оборудования;</w:t>
      </w:r>
    </w:p>
    <w:p w:rsidR="0072303A" w:rsidRDefault="0072303A" w:rsidP="0072303A">
      <w:pPr>
        <w:pStyle w:val="p6"/>
        <w:ind w:left="248" w:firstLine="0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 xml:space="preserve">осуществляет </w:t>
      </w:r>
      <w:proofErr w:type="gramStart"/>
      <w:r>
        <w:rPr>
          <w:rStyle w:val="t31"/>
          <w:sz w:val="28"/>
          <w:szCs w:val="28"/>
        </w:rPr>
        <w:t>контроль за</w:t>
      </w:r>
      <w:proofErr w:type="gramEnd"/>
      <w:r>
        <w:rPr>
          <w:rStyle w:val="t31"/>
          <w:sz w:val="28"/>
          <w:szCs w:val="28"/>
        </w:rPr>
        <w:t xml:space="preserve"> выполнением должностных обязанностей младшего и технического персонала;</w:t>
      </w:r>
    </w:p>
    <w:p w:rsidR="0072303A" w:rsidRDefault="0072303A" w:rsidP="0072303A">
      <w:pPr>
        <w:pStyle w:val="p6"/>
        <w:ind w:left="248" w:firstLine="0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несет ответственность за своевременное оформление отчетной документации и списанию материальных ценностей;</w:t>
      </w:r>
    </w:p>
    <w:p w:rsidR="0072303A" w:rsidRDefault="0072303A" w:rsidP="0072303A">
      <w:pPr>
        <w:pStyle w:val="p6"/>
        <w:ind w:left="248" w:firstLine="0"/>
        <w:rPr>
          <w:sz w:val="28"/>
          <w:szCs w:val="28"/>
        </w:rPr>
      </w:pPr>
      <w:r>
        <w:rPr>
          <w:rStyle w:val="t51"/>
          <w:rFonts w:ascii="Times New Roman" w:hAnsi="Times New Roman"/>
          <w:sz w:val="28"/>
          <w:szCs w:val="28"/>
        </w:rPr>
        <w:sym w:font="Symbol" w:char="F0B7"/>
      </w:r>
      <w:r>
        <w:rPr>
          <w:rStyle w:val="t51"/>
          <w:rFonts w:ascii="Times New Roman" w:hAnsi="Times New Roman"/>
          <w:sz w:val="28"/>
          <w:szCs w:val="28"/>
        </w:rPr>
        <w:sym w:font="Times New Roman" w:char="F020"/>
      </w:r>
      <w:r>
        <w:rPr>
          <w:rStyle w:val="t31"/>
          <w:sz w:val="28"/>
          <w:szCs w:val="28"/>
        </w:rPr>
        <w:t>обеспечивает чистоту и порядок в помещении и на участках.</w:t>
      </w:r>
    </w:p>
    <w:p w:rsidR="0072303A" w:rsidRDefault="0072303A" w:rsidP="0072303A">
      <w:pPr>
        <w:pStyle w:val="p6"/>
        <w:ind w:left="248" w:firstLine="0"/>
        <w:rPr>
          <w:rStyle w:val="t31"/>
          <w:color w:val="auto"/>
          <w:sz w:val="28"/>
          <w:szCs w:val="28"/>
        </w:rPr>
      </w:pPr>
      <w:r>
        <w:rPr>
          <w:sz w:val="28"/>
          <w:szCs w:val="28"/>
        </w:rPr>
        <w:t> </w:t>
      </w:r>
    </w:p>
    <w:p w:rsidR="0072303A" w:rsidRDefault="0072303A" w:rsidP="0072303A">
      <w:pPr>
        <w:pStyle w:val="a3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Администрация МБДОУ «Детский сад №11»</w:t>
      </w:r>
    </w:p>
    <w:p w:rsidR="00996529" w:rsidRDefault="00996529" w:rsidP="006E55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553A" w:rsidRDefault="00166ADD" w:rsidP="006E5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з</w:t>
      </w:r>
      <w:r w:rsidR="006E553A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r w:rsidR="0072303A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Рогова Екатерина </w:t>
      </w:r>
      <w:r w:rsidR="00996529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72303A" w:rsidRDefault="0072303A" w:rsidP="007230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303A" w:rsidRDefault="0072303A" w:rsidP="00723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телефоны</w:t>
      </w:r>
      <w:r w:rsidR="004005D5">
        <w:rPr>
          <w:rFonts w:ascii="Times New Roman" w:hAnsi="Times New Roman" w:cs="Times New Roman"/>
          <w:sz w:val="28"/>
          <w:szCs w:val="28"/>
        </w:rPr>
        <w:t>: .(848251)9-14-83, факс (848251)9-14-83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03A" w:rsidRDefault="0072303A" w:rsidP="00723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303A" w:rsidRPr="00063162" w:rsidRDefault="0072303A" w:rsidP="00723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63162">
        <w:rPr>
          <w:rFonts w:ascii="Times New Roman" w:hAnsi="Times New Roman" w:cs="Times New Roman"/>
          <w:color w:val="333333"/>
          <w:sz w:val="28"/>
          <w:szCs w:val="28"/>
        </w:rPr>
        <w:t>mbdou11skazka@mail.ru</w:t>
      </w:r>
    </w:p>
    <w:p w:rsidR="0072303A" w:rsidRDefault="0072303A" w:rsidP="007230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303A" w:rsidRDefault="0072303A" w:rsidP="007230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заведующего по воспитательной и методической работе </w:t>
      </w:r>
      <w:r>
        <w:rPr>
          <w:rFonts w:ascii="Times New Roman" w:hAnsi="Times New Roman" w:cs="Times New Roman"/>
          <w:sz w:val="28"/>
          <w:szCs w:val="28"/>
        </w:rPr>
        <w:t>– Николаева Александра Александровна</w:t>
      </w:r>
    </w:p>
    <w:p w:rsidR="0072303A" w:rsidRDefault="0072303A" w:rsidP="007230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303A" w:rsidRDefault="0072303A" w:rsidP="007230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заведующего по хозяйственной работе</w:t>
      </w:r>
      <w:r w:rsidR="004005D5">
        <w:rPr>
          <w:rFonts w:ascii="Times New Roman" w:hAnsi="Times New Roman" w:cs="Times New Roman"/>
          <w:sz w:val="28"/>
          <w:szCs w:val="28"/>
        </w:rPr>
        <w:t xml:space="preserve"> – Рогова Екатерина Александровна </w:t>
      </w:r>
    </w:p>
    <w:p w:rsidR="0072303A" w:rsidRDefault="0072303A" w:rsidP="007230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303A" w:rsidRDefault="0072303A" w:rsidP="0072303A">
      <w:pPr>
        <w:pStyle w:val="p6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Сайт МБДОУ «Детский сад №11»</w:t>
      </w:r>
      <w:r w:rsidR="004005D5" w:rsidRPr="004005D5">
        <w:t xml:space="preserve"> </w:t>
      </w:r>
      <w:hyperlink r:id="rId4" w:history="1">
        <w:r w:rsidR="004005D5" w:rsidRPr="00ED7668">
          <w:rPr>
            <w:rStyle w:val="a4"/>
            <w:sz w:val="28"/>
            <w:szCs w:val="28"/>
            <w:lang w:val="en-US"/>
          </w:rPr>
          <w:t>https</w:t>
        </w:r>
        <w:r w:rsidR="004005D5" w:rsidRPr="00ED7668">
          <w:rPr>
            <w:rStyle w:val="a4"/>
            <w:sz w:val="28"/>
            <w:szCs w:val="28"/>
          </w:rPr>
          <w:t>://</w:t>
        </w:r>
        <w:proofErr w:type="spellStart"/>
        <w:r w:rsidR="004005D5" w:rsidRPr="00ED7668">
          <w:rPr>
            <w:rStyle w:val="a4"/>
            <w:sz w:val="28"/>
            <w:szCs w:val="28"/>
            <w:lang w:val="en-US"/>
          </w:rPr>
          <w:t>mbdou</w:t>
        </w:r>
        <w:proofErr w:type="spellEnd"/>
        <w:r w:rsidR="004005D5" w:rsidRPr="00ED7668">
          <w:rPr>
            <w:rStyle w:val="a4"/>
            <w:sz w:val="28"/>
            <w:szCs w:val="28"/>
          </w:rPr>
          <w:t>11</w:t>
        </w:r>
        <w:proofErr w:type="spellStart"/>
        <w:r w:rsidR="004005D5" w:rsidRPr="00ED7668">
          <w:rPr>
            <w:rStyle w:val="a4"/>
            <w:sz w:val="28"/>
            <w:szCs w:val="28"/>
            <w:lang w:val="en-US"/>
          </w:rPr>
          <w:t>skazka</w:t>
        </w:r>
        <w:proofErr w:type="spellEnd"/>
        <w:r w:rsidR="004005D5" w:rsidRPr="00ED7668">
          <w:rPr>
            <w:rStyle w:val="a4"/>
            <w:sz w:val="28"/>
            <w:szCs w:val="28"/>
          </w:rPr>
          <w:t>.</w:t>
        </w:r>
        <w:proofErr w:type="spellStart"/>
        <w:r w:rsidR="004005D5" w:rsidRPr="00ED7668">
          <w:rPr>
            <w:rStyle w:val="a4"/>
            <w:sz w:val="28"/>
            <w:szCs w:val="28"/>
            <w:lang w:val="en-US"/>
          </w:rPr>
          <w:t>ru</w:t>
        </w:r>
        <w:proofErr w:type="spellEnd"/>
        <w:r w:rsidR="004005D5" w:rsidRPr="00ED7668">
          <w:rPr>
            <w:rStyle w:val="a4"/>
            <w:sz w:val="28"/>
            <w:szCs w:val="28"/>
          </w:rPr>
          <w:t>/</w:t>
        </w:r>
      </w:hyperlink>
    </w:p>
    <w:p w:rsidR="004005D5" w:rsidRPr="004005D5" w:rsidRDefault="004005D5" w:rsidP="0072303A">
      <w:pPr>
        <w:pStyle w:val="p6"/>
        <w:ind w:firstLine="0"/>
        <w:rPr>
          <w:sz w:val="28"/>
          <w:szCs w:val="28"/>
        </w:rPr>
      </w:pPr>
    </w:p>
    <w:p w:rsidR="0072303A" w:rsidRDefault="0072303A" w:rsidP="007230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характер управления МБДОУ «Детский сад № 11»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303A" w:rsidRDefault="0072303A" w:rsidP="007230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Общее собрание трудового коллектива;</w:t>
      </w:r>
    </w:p>
    <w:p w:rsidR="0072303A" w:rsidRDefault="00BA0D29" w:rsidP="007230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Педагогический совет</w:t>
      </w:r>
      <w:r w:rsidR="0072303A">
        <w:rPr>
          <w:rFonts w:ascii="Times New Roman" w:hAnsi="Times New Roman" w:cs="Times New Roman"/>
          <w:sz w:val="28"/>
          <w:szCs w:val="28"/>
        </w:rPr>
        <w:t>;</w:t>
      </w:r>
    </w:p>
    <w:p w:rsidR="0072303A" w:rsidRDefault="00BA0D29" w:rsidP="007230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родителей;</w:t>
      </w:r>
    </w:p>
    <w:p w:rsidR="00BA0D29" w:rsidRDefault="00BA0D29" w:rsidP="007230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учреждения.</w:t>
      </w:r>
    </w:p>
    <w:p w:rsidR="0072303A" w:rsidRDefault="0072303A" w:rsidP="0072303A"/>
    <w:p w:rsidR="00821B5D" w:rsidRDefault="00821B5D"/>
    <w:sectPr w:rsidR="00821B5D" w:rsidSect="00ED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72303A"/>
    <w:rsid w:val="000637BC"/>
    <w:rsid w:val="000649FA"/>
    <w:rsid w:val="00166ADD"/>
    <w:rsid w:val="00262461"/>
    <w:rsid w:val="004005D5"/>
    <w:rsid w:val="004276FD"/>
    <w:rsid w:val="004A043F"/>
    <w:rsid w:val="00510C93"/>
    <w:rsid w:val="006E553A"/>
    <w:rsid w:val="0072303A"/>
    <w:rsid w:val="007301B5"/>
    <w:rsid w:val="007D5162"/>
    <w:rsid w:val="00821B5D"/>
    <w:rsid w:val="00996529"/>
    <w:rsid w:val="00B63128"/>
    <w:rsid w:val="00BA0D29"/>
    <w:rsid w:val="00CA0A09"/>
    <w:rsid w:val="00D95147"/>
    <w:rsid w:val="00F9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03A"/>
    <w:pPr>
      <w:spacing w:after="0" w:line="240" w:lineRule="auto"/>
    </w:pPr>
  </w:style>
  <w:style w:type="paragraph" w:customStyle="1" w:styleId="p1">
    <w:name w:val="p1"/>
    <w:basedOn w:val="a"/>
    <w:rsid w:val="007230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230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2303A"/>
    <w:pPr>
      <w:spacing w:after="0" w:line="240" w:lineRule="auto"/>
      <w:ind w:hanging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72303A"/>
    <w:pPr>
      <w:spacing w:after="0" w:line="240" w:lineRule="auto"/>
      <w:ind w:hanging="7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72303A"/>
    <w:pPr>
      <w:spacing w:after="0" w:line="240" w:lineRule="auto"/>
      <w:ind w:hanging="34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31">
    <w:name w:val="t31"/>
    <w:basedOn w:val="a0"/>
    <w:rsid w:val="0072303A"/>
    <w:rPr>
      <w:rFonts w:ascii="Times New Roman" w:hAnsi="Times New Roman" w:cs="Times New Roman" w:hint="default"/>
      <w:color w:val="000000"/>
      <w:sz w:val="29"/>
      <w:szCs w:val="29"/>
    </w:rPr>
  </w:style>
  <w:style w:type="character" w:customStyle="1" w:styleId="t21">
    <w:name w:val="t21"/>
    <w:basedOn w:val="a0"/>
    <w:rsid w:val="0072303A"/>
    <w:rPr>
      <w:rFonts w:ascii="Times New Roman" w:hAnsi="Times New Roman" w:cs="Times New Roman" w:hint="default"/>
      <w:b/>
      <w:bCs/>
      <w:color w:val="000000"/>
      <w:sz w:val="29"/>
      <w:szCs w:val="29"/>
    </w:rPr>
  </w:style>
  <w:style w:type="character" w:customStyle="1" w:styleId="t51">
    <w:name w:val="t51"/>
    <w:basedOn w:val="a0"/>
    <w:rsid w:val="0072303A"/>
    <w:rPr>
      <w:rFonts w:ascii="Symbol" w:hAnsi="Symbol" w:hint="default"/>
      <w:color w:val="000000"/>
      <w:sz w:val="29"/>
      <w:szCs w:val="29"/>
    </w:rPr>
  </w:style>
  <w:style w:type="character" w:styleId="a4">
    <w:name w:val="Hyperlink"/>
    <w:basedOn w:val="a0"/>
    <w:uiPriority w:val="99"/>
    <w:unhideWhenUsed/>
    <w:rsid w:val="00400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03A"/>
    <w:pPr>
      <w:spacing w:after="0" w:line="240" w:lineRule="auto"/>
    </w:pPr>
  </w:style>
  <w:style w:type="paragraph" w:customStyle="1" w:styleId="p1">
    <w:name w:val="p1"/>
    <w:basedOn w:val="a"/>
    <w:rsid w:val="007230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230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2303A"/>
    <w:pPr>
      <w:spacing w:after="0" w:line="240" w:lineRule="auto"/>
      <w:ind w:hanging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72303A"/>
    <w:pPr>
      <w:spacing w:after="0" w:line="240" w:lineRule="auto"/>
      <w:ind w:hanging="7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72303A"/>
    <w:pPr>
      <w:spacing w:after="0" w:line="240" w:lineRule="auto"/>
      <w:ind w:hanging="34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31">
    <w:name w:val="t31"/>
    <w:basedOn w:val="a0"/>
    <w:rsid w:val="0072303A"/>
    <w:rPr>
      <w:rFonts w:ascii="Times New Roman" w:hAnsi="Times New Roman" w:cs="Times New Roman" w:hint="default"/>
      <w:color w:val="000000"/>
      <w:sz w:val="29"/>
      <w:szCs w:val="29"/>
    </w:rPr>
  </w:style>
  <w:style w:type="character" w:customStyle="1" w:styleId="t21">
    <w:name w:val="t21"/>
    <w:basedOn w:val="a0"/>
    <w:rsid w:val="0072303A"/>
    <w:rPr>
      <w:rFonts w:ascii="Times New Roman" w:hAnsi="Times New Roman" w:cs="Times New Roman" w:hint="default"/>
      <w:b/>
      <w:bCs/>
      <w:color w:val="000000"/>
      <w:sz w:val="29"/>
      <w:szCs w:val="29"/>
    </w:rPr>
  </w:style>
  <w:style w:type="character" w:customStyle="1" w:styleId="t51">
    <w:name w:val="t51"/>
    <w:basedOn w:val="a0"/>
    <w:rsid w:val="0072303A"/>
    <w:rPr>
      <w:rFonts w:ascii="Symbol" w:hAnsi="Symbol" w:hint="default"/>
      <w:color w:val="000000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bdou11skaz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3</cp:revision>
  <dcterms:created xsi:type="dcterms:W3CDTF">2021-02-01T12:36:00Z</dcterms:created>
  <dcterms:modified xsi:type="dcterms:W3CDTF">2021-02-01T12:38:00Z</dcterms:modified>
</cp:coreProperties>
</file>