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EC" w:rsidRDefault="00821994">
      <w:r w:rsidRPr="00821994">
        <w:t>https://ncpti.su/profilakticheskie-materialy/</w:t>
      </w:r>
    </w:p>
    <w:sectPr w:rsidR="0044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821994"/>
    <w:rsid w:val="004415EC"/>
    <w:rsid w:val="0082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2021-06-01T10:28:00Z</dcterms:created>
  <dcterms:modified xsi:type="dcterms:W3CDTF">2021-06-01T10:29:00Z</dcterms:modified>
</cp:coreProperties>
</file>